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EC5C11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от 27 декабря 2019 г. N 920-па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ПРИМОРСКОГО КРАЯ "РАЗВИТИЕ ФИЗИЧЕСКОЙ КУЛЬТУРЫ</w:t>
      </w:r>
    </w:p>
    <w:p w:rsidR="00E42384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И СПОРТА ПРИМОРСКОГО КРАЯ" НА 2020 - 2027 ГОДЫ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FD2152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60AB5">
        <w:rPr>
          <w:rFonts w:ascii="Times New Roman" w:hAnsi="Times New Roman" w:cs="Times New Roman"/>
          <w:bCs/>
          <w:sz w:val="28"/>
          <w:szCs w:val="28"/>
        </w:rPr>
        <w:t>Приложение N 12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60AB5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60AB5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60AB5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60AB5">
        <w:rPr>
          <w:rFonts w:ascii="Times New Roman" w:hAnsi="Times New Roman" w:cs="Times New Roman"/>
          <w:bCs/>
          <w:sz w:val="28"/>
          <w:szCs w:val="28"/>
        </w:rPr>
        <w:t>"Развитие физической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60AB5">
        <w:rPr>
          <w:rFonts w:ascii="Times New Roman" w:hAnsi="Times New Roman" w:cs="Times New Roman"/>
          <w:bCs/>
          <w:sz w:val="28"/>
          <w:szCs w:val="28"/>
        </w:rPr>
        <w:t>культуры и спорта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60AB5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EC5C11" w:rsidRPr="00EC5C11" w:rsidRDefault="00C60AB5" w:rsidP="00C60A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60AB5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E42384" w:rsidRPr="008A4FDE" w:rsidRDefault="00E42384" w:rsidP="008A4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5C11" w:rsidRDefault="00C60AB5" w:rsidP="00BE1A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РЕАЛИЗАЦИЮ МЕРОПРИЯТИЙ В СФЕРЕ ФИЗИЧЕСКОЙ КУЛЬТУРЫ И СПОРТА, ВКЛЮЧЕННЫХ В ПЛАН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</w:p>
    <w:p w:rsidR="00C60AB5" w:rsidRPr="00C60AB5" w:rsidRDefault="00C60AB5" w:rsidP="00BE1A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60AB5" w:rsidRPr="00C60AB5" w:rsidRDefault="00C60AB5" w:rsidP="00C60AB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60AB5" w:rsidRPr="00C60AB5" w:rsidRDefault="00C60AB5" w:rsidP="00C60AB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C60AB5" w:rsidRPr="00C60AB5" w:rsidRDefault="00C60AB5" w:rsidP="00C60AB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от 13.08.2021 N 534-пп, от 25.03.2022 N 174-пп,</w:t>
      </w:r>
    </w:p>
    <w:p w:rsidR="00C60AB5" w:rsidRDefault="00C60AB5" w:rsidP="00C60AB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от 17.05.2022 N 322-пп, от 27.06.2022 N 437-пп)</w:t>
      </w:r>
    </w:p>
    <w:p w:rsidR="00C60AB5" w:rsidRDefault="00C60AB5" w:rsidP="00C60AB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C60AB5" w:rsidRDefault="00C60AB5" w:rsidP="00C60AB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C60AB5" w:rsidRDefault="00C60AB5" w:rsidP="00C60AB5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субсидий бюджету муниципального образования определяется по следующей формуле:</w:t>
      </w:r>
    </w:p>
    <w:p w:rsid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0A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60AB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 xml:space="preserve"> = S1</w:t>
      </w:r>
      <w:r w:rsidRPr="00C60AB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 xml:space="preserve"> + S2</w:t>
      </w:r>
      <w:r w:rsidRPr="00C60AB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 xml:space="preserve"> + S3</w:t>
      </w:r>
      <w:r w:rsidRPr="00C60AB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60AB5">
        <w:rPr>
          <w:rFonts w:ascii="Times New Roman" w:hAnsi="Times New Roman" w:cs="Times New Roman"/>
          <w:sz w:val="28"/>
          <w:szCs w:val="28"/>
        </w:rPr>
        <w:t>в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0AB5">
        <w:rPr>
          <w:rFonts w:ascii="Times New Roman" w:hAnsi="Times New Roman" w:cs="Times New Roman"/>
          <w:sz w:val="28"/>
          <w:szCs w:val="28"/>
        </w:rPr>
        <w:t>ред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hyperlink r:id="rId6" w:history="1">
        <w:r w:rsidRPr="00C60AB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60AB5">
        <w:rPr>
          <w:rFonts w:ascii="Times New Roman" w:hAnsi="Times New Roman" w:cs="Times New Roman"/>
          <w:sz w:val="28"/>
          <w:szCs w:val="28"/>
        </w:rPr>
        <w:t xml:space="preserve"> Правительства Приморско</w:t>
      </w:r>
      <w:r>
        <w:rPr>
          <w:rFonts w:ascii="Times New Roman" w:hAnsi="Times New Roman" w:cs="Times New Roman"/>
          <w:sz w:val="28"/>
          <w:szCs w:val="28"/>
        </w:rPr>
        <w:t>го края от 17.05.2022 N 322-пп)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где:</w:t>
      </w:r>
    </w:p>
    <w:p w:rsidR="00C60AB5" w:rsidRP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Si - размер субсидий i-тому муниципальному образованию;</w:t>
      </w:r>
    </w:p>
    <w:p w:rsidR="00C60AB5" w:rsidRP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S1i - размер субсидии, предоставляемой i-тому муниципальному образованию на строительство, реконструкцию объектов спорта муниципальной собственности и (или) на обустройство спортивной инфраструктуры муниципальной собственности, включая благоустройство;</w:t>
      </w:r>
    </w:p>
    <w:p w:rsidR="00C60AB5" w:rsidRP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S2i - размер субсидии, предоставляемой i-тому муниципальному образованию на оснащение объектов спортивной инфраструктуры муниципальной собственности спортивно-технологическим оборудованием;</w:t>
      </w:r>
    </w:p>
    <w:p w:rsidR="00C60AB5" w:rsidRP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S3i - размер субсидии, предоставляемой i-му муниципальному образованию на установку плоскостных спортивных сооружений.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7" w:history="1">
        <w:r w:rsidRPr="00C60AB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60AB5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17.05.2022 N 322-пп)</w:t>
      </w:r>
    </w:p>
    <w:p w:rsidR="00C60AB5" w:rsidRP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AB5">
        <w:rPr>
          <w:rFonts w:ascii="Times New Roman" w:hAnsi="Times New Roman" w:cs="Times New Roman"/>
          <w:sz w:val="28"/>
          <w:szCs w:val="28"/>
        </w:rPr>
        <w:t>6.1. Размер субсидии, предоставляемой i-тому муниципальному образованию на строительство, реконструкцию объектов спортивной инфраструктуры муниципальной собственности и (или) на обустройство спортивной инфраструктуры муниципальной собственности, включая благоустройство (S1i), определяется по формуле: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0AB5">
        <w:rPr>
          <w:rFonts w:ascii="Times New Roman" w:hAnsi="Times New Roman" w:cs="Times New Roman"/>
          <w:sz w:val="28"/>
          <w:szCs w:val="28"/>
          <w:lang w:val="en-US"/>
        </w:rPr>
        <w:t>S1i = S1</w:t>
      </w:r>
      <w:r w:rsidRPr="00C60AB5">
        <w:rPr>
          <w:rFonts w:ascii="Times New Roman" w:hAnsi="Times New Roman" w:cs="Times New Roman"/>
          <w:sz w:val="28"/>
          <w:szCs w:val="28"/>
        </w:rPr>
        <w:t>ф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 xml:space="preserve"> x [(Mi</w:t>
      </w:r>
      <w:r w:rsidRPr="00C60AB5">
        <w:rPr>
          <w:rFonts w:ascii="Times New Roman" w:hAnsi="Times New Roman" w:cs="Times New Roman"/>
          <w:sz w:val="28"/>
          <w:szCs w:val="28"/>
        </w:rPr>
        <w:t>ф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 xml:space="preserve"> x Yi</w:t>
      </w:r>
      <w:r w:rsidRPr="00C60AB5">
        <w:rPr>
          <w:rFonts w:ascii="Times New Roman" w:hAnsi="Times New Roman" w:cs="Times New Roman"/>
          <w:sz w:val="28"/>
          <w:szCs w:val="28"/>
        </w:rPr>
        <w:t>ф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>) / SUM (Mi</w:t>
      </w:r>
      <w:r w:rsidRPr="00C60AB5">
        <w:rPr>
          <w:rFonts w:ascii="Times New Roman" w:hAnsi="Times New Roman" w:cs="Times New Roman"/>
          <w:sz w:val="28"/>
          <w:szCs w:val="28"/>
        </w:rPr>
        <w:t>ф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 xml:space="preserve"> x Yi</w:t>
      </w:r>
      <w:r w:rsidRPr="00C60AB5">
        <w:rPr>
          <w:rFonts w:ascii="Times New Roman" w:hAnsi="Times New Roman" w:cs="Times New Roman"/>
          <w:sz w:val="28"/>
          <w:szCs w:val="28"/>
        </w:rPr>
        <w:t>ф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>)] +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S1к x [(Miк x Yiк) /SUM (Miк x Yiк)], где:</w:t>
      </w:r>
    </w:p>
    <w:p w:rsid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S1ф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период, источником финансового обеспечения которых являются средства федерального бюджета;</w:t>
      </w:r>
    </w:p>
    <w:p w:rsidR="00C60AB5" w:rsidRDefault="00C60AB5" w:rsidP="00C60AB5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S1к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период, источником финансового обеспечения которых являются средства краевого бюджета;</w:t>
      </w:r>
    </w:p>
    <w:p w:rsidR="00C60AB5" w:rsidRDefault="00C60AB5" w:rsidP="00C60AB5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Miф - суммарная стоимость строительства, реконструкции объектов спортивной инфраструктуры и (или) обустройства спортивной инфраструктуры (включая благоустройство) i-го муниципального образования, принимаемая к расчету в году распределения субсидии в соответствии с заявкой i-го муниципального образования для оплаты затрат за счет федерального бюджета;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Yiф - уровень софинансирования за счет субсидии расходов, направляемых на строительство, реконструкцию объектов i-того муниципального образования за счет федерального бюджета, равный 0,99;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Miк - суммарная стоимость строительства и (или) реконструкции объектов i-го муниципального образования, принимаемая к расчету в году распределения субсидии в соответствии с заявкой i-го муниципального образования для оплаты затрат за счет краевого бюджета;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Yiк - предельный уровень софинансирования за счет субсидии расходов инвестиционного характера i-того муниципального образования за счет краевого бюджета, установленный Правительством Приморского края.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Размер субсидии, предоставляемой i-тому муниципальному образованию на оснащение объектов спортивной инфраструктуры муниципальной собственности спортивно-технологическим оборудованием (S2i) определяется по формуле:</w:t>
      </w:r>
    </w:p>
    <w:p w:rsid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0AB5">
        <w:rPr>
          <w:rFonts w:ascii="Times New Roman" w:hAnsi="Times New Roman" w:cs="Times New Roman"/>
          <w:sz w:val="28"/>
          <w:szCs w:val="28"/>
          <w:lang w:val="en-US"/>
        </w:rPr>
        <w:t>S2i = S2 x (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>i x Yi) / SUM [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60AB5">
        <w:rPr>
          <w:rFonts w:ascii="Times New Roman" w:hAnsi="Times New Roman" w:cs="Times New Roman"/>
          <w:sz w:val="28"/>
          <w:szCs w:val="28"/>
          <w:lang w:val="en-US"/>
        </w:rPr>
        <w:t>i x Yi],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S2 -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период, источником финансового обеспечения которых являются средства федерального бюджета;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Кi - суммарная стоимость приобретения и установки спортивно-технологического оборудования для оснащения объектов спортивной инфраструктуры муниципальной собственности в соответствии с заявкой i-го муниципального образования;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Yi - уровень софинансирования за счет субсидии расходов, направляемых на оснащение объектов спортивной инфраструктуры муниципальной собственности спортивно-технологическим оборудованием i-того муниципального образования, равный 0,99.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Размер субсидии, предоставляемой i-му муниципальному образованию на установку плоскостных спортивных сооружений (S3i), определяется по формуле:</w:t>
      </w:r>
      <w:bookmarkStart w:id="1" w:name="_GoBack"/>
      <w:bookmarkEnd w:id="1"/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0AB5">
        <w:rPr>
          <w:rFonts w:ascii="Times New Roman" w:hAnsi="Times New Roman" w:cs="Times New Roman"/>
          <w:sz w:val="28"/>
          <w:szCs w:val="28"/>
          <w:lang w:val="en-US"/>
        </w:rPr>
        <w:t>S3i = S3 x (Ci x Yi) / SUM [Ci x Yi],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60AB5" w:rsidRDefault="00C60AB5" w:rsidP="00C6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S3 -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период, источником финансового обеспечения которых являются средства федерального бюджета;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суммарная стоимость установки плоскостных спортивных сооружений в соответствии с заявкой i-го муниципального образования;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Yi - уровень софинансирования за счет субсидии расходов, направляемых на установку плоскостных спортивных сооружений i-го муниципального образования, равный 0,99.</w:t>
      </w:r>
    </w:p>
    <w:p w:rsidR="00C60AB5" w:rsidRPr="00C60AB5" w:rsidRDefault="00C60AB5" w:rsidP="00C60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(пп. 6.3 введен </w:t>
      </w:r>
      <w:hyperlink r:id="rId8" w:history="1">
        <w:r w:rsidRPr="00C60AB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60AB5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17.05.2022 N 322-пп)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60AB5">
          <w:rPr>
            <w:rFonts w:ascii="Times New Roman" w:hAnsi="Times New Roman" w:cs="Times New Roman"/>
            <w:sz w:val="28"/>
            <w:szCs w:val="28"/>
          </w:rPr>
          <w:t>6.4</w:t>
        </w:r>
      </w:hyperlink>
      <w:r w:rsidRPr="00C60AB5">
        <w:rPr>
          <w:rFonts w:ascii="Times New Roman" w:hAnsi="Times New Roman" w:cs="Times New Roman"/>
          <w:sz w:val="28"/>
          <w:szCs w:val="28"/>
        </w:rPr>
        <w:t>. 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</w:t>
      </w:r>
      <w:r>
        <w:rPr>
          <w:rFonts w:ascii="Times New Roman" w:hAnsi="Times New Roman" w:cs="Times New Roman"/>
          <w:sz w:val="28"/>
          <w:szCs w:val="28"/>
        </w:rPr>
        <w:t>ии нераспределенного остатка субсидий указанные средства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пунктом.</w:t>
      </w:r>
    </w:p>
    <w:p w:rsidR="00C60AB5" w:rsidRDefault="00C60AB5" w:rsidP="00C60AB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E74D74" w:rsidRPr="00E74D74" w:rsidRDefault="00E74D74" w:rsidP="00EC5C1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74D74" w:rsidRPr="00E74D74" w:rsidSect="00AA498F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AB5">
          <w:rPr>
            <w:noProof/>
          </w:rPr>
          <w:t>4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345CB1"/>
    <w:rsid w:val="00484B34"/>
    <w:rsid w:val="004E0C26"/>
    <w:rsid w:val="00536A7D"/>
    <w:rsid w:val="00674632"/>
    <w:rsid w:val="006A2E99"/>
    <w:rsid w:val="007F213E"/>
    <w:rsid w:val="00816FEB"/>
    <w:rsid w:val="0085051A"/>
    <w:rsid w:val="008614E7"/>
    <w:rsid w:val="008A4FDE"/>
    <w:rsid w:val="009C1F8A"/>
    <w:rsid w:val="009D0279"/>
    <w:rsid w:val="00AA498F"/>
    <w:rsid w:val="00B12AF9"/>
    <w:rsid w:val="00B17B0A"/>
    <w:rsid w:val="00BE1AA7"/>
    <w:rsid w:val="00BF5216"/>
    <w:rsid w:val="00C60AB5"/>
    <w:rsid w:val="00C84080"/>
    <w:rsid w:val="00D545B2"/>
    <w:rsid w:val="00E411FA"/>
    <w:rsid w:val="00E42384"/>
    <w:rsid w:val="00E74D74"/>
    <w:rsid w:val="00EC5C11"/>
    <w:rsid w:val="00F721C5"/>
    <w:rsid w:val="00FB002A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D18B449"/>
  <w15:docId w15:val="{0FFFF7B8-67E4-4095-AF2B-D88DC5C1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6FBBED0751B162597CB72B8FA2F425D621B7975A31DFEA00BC54AA628D8A88EE7953E817ECE8521687F905033A8D08D90973425213D5647FD0A94CyCpA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6FBBED0751B162597CB72B8FA2F425D621B7975A31DFEA00BC54AA628D8A88EE7953E817ECE8521687F80C0B3A8D08D90973425213D5647FD0A94CyCpA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6FBBED0751B162597CB72B8FA2F425D621B7975A31DFEA00BC54AA628D8A88EE7953E817ECE8521687F80C053A8D08D90973425213D5647FD0A94CyCpA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F6FBBED0751B162597CB72B8FA2F425D621B7975A31DFEA00BC54AA628D8A88EE7953E817ECE8521687F905043A8D08D90973425213D5647FD0A94CyCp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28</cp:revision>
  <cp:lastPrinted>2021-10-26T01:05:00Z</cp:lastPrinted>
  <dcterms:created xsi:type="dcterms:W3CDTF">2018-09-10T05:05:00Z</dcterms:created>
  <dcterms:modified xsi:type="dcterms:W3CDTF">2022-10-26T04:43:00Z</dcterms:modified>
</cp:coreProperties>
</file>